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方正小标宋简体" w:hAnsi="黑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黑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校内勤工助学岗位招聘信息一览表</w:t>
      </w:r>
    </w:p>
    <w:tbl>
      <w:tblPr>
        <w:tblStyle w:val="3"/>
        <w:tblW w:w="15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448"/>
        <w:gridCol w:w="1077"/>
        <w:gridCol w:w="4143"/>
        <w:gridCol w:w="481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ind w:left="280" w:hanging="280"/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0"/>
                <w:szCs w:val="21"/>
              </w:rPr>
              <w:t>招聘岗位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0"/>
                <w:szCs w:val="21"/>
              </w:rPr>
              <w:t>招聘人数</w:t>
            </w:r>
          </w:p>
        </w:tc>
        <w:tc>
          <w:tcPr>
            <w:tcW w:w="4143" w:type="dxa"/>
            <w:vAlign w:val="center"/>
          </w:tcPr>
          <w:p>
            <w:pPr>
              <w:spacing w:line="320" w:lineRule="exact"/>
              <w:ind w:left="280" w:hanging="280"/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0"/>
                <w:szCs w:val="21"/>
              </w:rPr>
              <w:t>岗位职责</w:t>
            </w:r>
          </w:p>
        </w:tc>
        <w:tc>
          <w:tcPr>
            <w:tcW w:w="4819" w:type="dxa"/>
            <w:vAlign w:val="center"/>
          </w:tcPr>
          <w:p>
            <w:pPr>
              <w:spacing w:line="320" w:lineRule="exact"/>
              <w:ind w:left="280" w:hanging="280"/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0"/>
                <w:szCs w:val="21"/>
              </w:rPr>
              <w:t>招聘要求</w:t>
            </w:r>
          </w:p>
        </w:tc>
        <w:tc>
          <w:tcPr>
            <w:tcW w:w="3119" w:type="dxa"/>
            <w:vAlign w:val="center"/>
          </w:tcPr>
          <w:p>
            <w:pPr>
              <w:ind w:left="280" w:hanging="280"/>
              <w:jc w:val="center"/>
              <w:rPr>
                <w:rFonts w:ascii="仿宋_GB2312" w:hAnsi="仿宋" w:eastAsia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0"/>
                <w:szCs w:val="21"/>
              </w:rPr>
              <w:t>面试时间和地点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1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辅导员助理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人</w:t>
            </w:r>
          </w:p>
        </w:tc>
        <w:tc>
          <w:tcPr>
            <w:tcW w:w="4143" w:type="dxa"/>
            <w:vAlign w:val="center"/>
          </w:tcPr>
          <w:p>
            <w:pPr>
              <w:spacing w:line="320" w:lineRule="exact"/>
              <w:ind w:left="279" w:leftChars="133" w:firstLine="0" w:firstLineChars="0"/>
              <w:rPr>
                <w:rFonts w:ascii="仿宋_GB2312" w:hAnsi="仿宋" w:eastAsia="仿宋_GB2312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协助辅导员老师做好学生管理工作、学生思想政治工作以及各种评优工作，协助处理学生学习、生活中的具体问题。协助做好党、团工作档案管理及其他工作。</w:t>
            </w:r>
          </w:p>
        </w:tc>
        <w:tc>
          <w:tcPr>
            <w:tcW w:w="4819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4.具备一定的Office等常用办公软件的应用能力；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5.持有勤工助学培训合格证书以及家庭经济困难学生优先。</w:t>
            </w:r>
          </w:p>
        </w:tc>
        <w:tc>
          <w:tcPr>
            <w:tcW w:w="3119" w:type="dxa"/>
            <w:vMerge w:val="restart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2020年9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月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日下午15：00,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新校区公教1北401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，联系人：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朱菡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，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eastAsia="zh-CN"/>
              </w:rPr>
              <w:t>联系方式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18359112925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kern w:val="0"/>
                <w:sz w:val="24"/>
                <w:szCs w:val="24"/>
              </w:rPr>
              <w:t>（请携带本学期课程安排表）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2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党务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助理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4143" w:type="dxa"/>
            <w:vAlign w:val="center"/>
          </w:tcPr>
          <w:p>
            <w:pPr>
              <w:spacing w:line="320" w:lineRule="exact"/>
              <w:ind w:left="400" w:hanging="440" w:hangingChars="200"/>
              <w:rPr>
                <w:rFonts w:ascii="仿宋_GB2312" w:hAnsi="仿宋" w:eastAsia="仿宋_GB2312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协助系部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组织员</w:t>
            </w: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做好系部党建工作。</w:t>
            </w:r>
          </w:p>
        </w:tc>
        <w:tc>
          <w:tcPr>
            <w:tcW w:w="4819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2.具有较强的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eastAsia="zh-CN"/>
              </w:rPr>
              <w:t>思想政治觉悟；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 xml:space="preserve"> 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hint="default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具备一定的Office等常用办公软件的应用能力；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.持有勤工助学培训合格证书以及家庭经济困难学生优先。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3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实训室助理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4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ascii="仿宋_GB2312" w:hAnsi="仿宋" w:eastAsia="仿宋_GB2312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协助实训室管理人员做好实验准备工作，做好刀量具及易耗品的管理、简单的机床设备维护等，负责实验室的清洁卫生工作等。</w:t>
            </w:r>
          </w:p>
        </w:tc>
        <w:tc>
          <w:tcPr>
            <w:tcW w:w="4819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1.思想上进，遵纪守法，品德端正。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2.工作认真负责，能吃苦耐劳，具有较强的组织协调和沟通能力。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.持有勤工助学培训合格证书以及家庭经济困难学生优先。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分团委书记助理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4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协助系部分团委书记开展团建活动及学生活动资料收集归档等工作。</w:t>
            </w:r>
          </w:p>
        </w:tc>
        <w:tc>
          <w:tcPr>
            <w:tcW w:w="4819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 xml:space="preserve">2.具有较强的责任感和组织协调能力； 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3.具备较强的语言表达能力和文字表达能力；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4.具备一定的Office等常用办公软件的应用能力；</w:t>
            </w:r>
          </w:p>
          <w:p>
            <w:pPr>
              <w:tabs>
                <w:tab w:val="left" w:pos="1657"/>
              </w:tabs>
              <w:spacing w:line="320" w:lineRule="exact"/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5.持有勤工助学培训合格证书以及家庭经济困难学生优先。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文明督导员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4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  <w:t>协助辅导员做好所在楼内的安全检查、学生晚归清点工作，协助做好社区宿舍卫生秩序、日常行为规范等管理工作，负责日常教学楼区、社区公共区域环境维护保洁工作。</w:t>
            </w:r>
          </w:p>
        </w:tc>
        <w:tc>
          <w:tcPr>
            <w:tcW w:w="4819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1.思想上进，遵纪守法，品德端正。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2.工作认真负责，能吃苦耐劳，具有较强的组织协调和沟通能力。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  <w:t>.持有勤工助学培训合格证书以及家庭经济困难学生优先。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7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14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教秘助理</w:t>
            </w:r>
          </w:p>
        </w:tc>
        <w:tc>
          <w:tcPr>
            <w:tcW w:w="107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414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协助教学秘书做好教学日常工作、学籍管理、教材发放、档案管理及其他工作。</w:t>
            </w:r>
          </w:p>
        </w:tc>
        <w:tc>
          <w:tcPr>
            <w:tcW w:w="4819" w:type="dxa"/>
            <w:vAlign w:val="center"/>
          </w:tcPr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1.学习态度积极，善于学习，学有余力，且有充裕的课余时间；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.具备较强的语言表达能力和文字表达能力；</w:t>
            </w:r>
          </w:p>
          <w:p>
            <w:pPr>
              <w:tabs>
                <w:tab w:val="left" w:pos="1657"/>
              </w:tabs>
              <w:spacing w:line="320" w:lineRule="exact"/>
              <w:ind w:left="200" w:hanging="200" w:hangingChars="100"/>
              <w:rPr>
                <w:rFonts w:ascii="仿宋_GB2312" w:hAnsi="仿宋" w:eastAsia="仿宋_GB2312" w:cs="仿宋"/>
                <w:kern w:val="0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.具备一定的Office等常用办公软件的应用能力；</w:t>
            </w:r>
          </w:p>
          <w:p>
            <w:pPr>
              <w:tabs>
                <w:tab w:val="left" w:pos="1657"/>
              </w:tabs>
              <w:spacing w:line="320" w:lineRule="exact"/>
              <w:ind w:left="280" w:hanging="280"/>
              <w:rPr>
                <w:rFonts w:hint="eastAsia" w:ascii="仿宋_GB2312" w:hAnsi="仿宋" w:eastAsia="仿宋_GB2312" w:cs="仿宋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kern w:val="0"/>
                <w:sz w:val="20"/>
                <w:szCs w:val="20"/>
              </w:rPr>
              <w:t>.持有勤工助学培训合格证书以及家庭经济困难学生优先。</w:t>
            </w:r>
          </w:p>
        </w:tc>
        <w:tc>
          <w:tcPr>
            <w:tcW w:w="3119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 w:cs="仿宋"/>
                <w:kern w:val="0"/>
                <w:sz w:val="2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FD"/>
    <w:rsid w:val="00224DFD"/>
    <w:rsid w:val="005D5B02"/>
    <w:rsid w:val="00A1661E"/>
    <w:rsid w:val="00DA1825"/>
    <w:rsid w:val="00F43D70"/>
    <w:rsid w:val="0E546B42"/>
    <w:rsid w:val="2ACB4703"/>
    <w:rsid w:val="2FF86F9A"/>
    <w:rsid w:val="43474E5E"/>
    <w:rsid w:val="4B643309"/>
    <w:rsid w:val="54063338"/>
    <w:rsid w:val="731126D5"/>
    <w:rsid w:val="7329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228</Words>
  <Characters>1300</Characters>
  <Lines>10</Lines>
  <Paragraphs>3</Paragraphs>
  <TotalTime>17</TotalTime>
  <ScaleCrop>false</ScaleCrop>
  <LinksUpToDate>false</LinksUpToDate>
  <CharactersWithSpaces>1525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2019-06-27T01:54:00Z</dcterms:created>
  <dc:creator>林子鸿</dc:creator>
  <cp:lastModifiedBy>Tanya</cp:lastModifiedBy>
  <cp:lastPrinted>2019-09-10T00:28:00Z</cp:lastPrinted>
  <dcterms:modified xsi:type="dcterms:W3CDTF">2020-09-23T01:08:40Z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